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27" w:rsidRDefault="008B358B" w:rsidP="008B358B">
      <w:pPr>
        <w:jc w:val="center"/>
        <w:rPr>
          <w:b/>
          <w:sz w:val="28"/>
          <w:szCs w:val="28"/>
          <w:u w:val="single"/>
        </w:rPr>
      </w:pPr>
      <w:r w:rsidRPr="008B358B">
        <w:rPr>
          <w:b/>
          <w:sz w:val="28"/>
          <w:szCs w:val="28"/>
          <w:u w:val="single"/>
        </w:rPr>
        <w:t xml:space="preserve">Bases </w:t>
      </w:r>
      <w:r w:rsidR="006E5927" w:rsidRPr="008B358B">
        <w:rPr>
          <w:b/>
          <w:sz w:val="28"/>
          <w:szCs w:val="28"/>
          <w:u w:val="single"/>
        </w:rPr>
        <w:t>Concurso</w:t>
      </w:r>
      <w:r w:rsidR="005170FF">
        <w:rPr>
          <w:b/>
          <w:sz w:val="28"/>
          <w:szCs w:val="28"/>
          <w:u w:val="single"/>
        </w:rPr>
        <w:t xml:space="preserve"> </w:t>
      </w:r>
    </w:p>
    <w:p w:rsidR="000A0D34" w:rsidRPr="008B358B" w:rsidRDefault="000A0D34" w:rsidP="008B35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</w:t>
      </w:r>
      <w:r w:rsidR="005170FF">
        <w:rPr>
          <w:b/>
          <w:sz w:val="28"/>
          <w:szCs w:val="28"/>
          <w:u w:val="single"/>
        </w:rPr>
        <w:t>Para mí todo es</w:t>
      </w:r>
      <w:r>
        <w:rPr>
          <w:b/>
          <w:sz w:val="28"/>
          <w:szCs w:val="28"/>
          <w:u w:val="single"/>
        </w:rPr>
        <w:t xml:space="preserve"> Química</w:t>
      </w:r>
      <w:r w:rsidR="0076618E">
        <w:rPr>
          <w:b/>
          <w:sz w:val="28"/>
          <w:szCs w:val="28"/>
          <w:u w:val="single"/>
        </w:rPr>
        <w:t xml:space="preserve"> alta tensión</w:t>
      </w:r>
      <w:r>
        <w:rPr>
          <w:b/>
          <w:sz w:val="28"/>
          <w:szCs w:val="28"/>
          <w:u w:val="single"/>
        </w:rPr>
        <w:t>”</w:t>
      </w:r>
    </w:p>
    <w:p w:rsidR="008B358B" w:rsidRDefault="008B358B" w:rsidP="006E5927"/>
    <w:p w:rsidR="006E5927" w:rsidRDefault="000A0D34" w:rsidP="000A0D34">
      <w:pPr>
        <w:spacing w:line="360" w:lineRule="auto"/>
        <w:jc w:val="both"/>
      </w:pPr>
      <w:r>
        <w:t xml:space="preserve">La Facultad de Química de la Pontificia Universidad Católica de Chile </w:t>
      </w:r>
      <w:r w:rsidR="0076618E">
        <w:t xml:space="preserve">convoca a </w:t>
      </w:r>
      <w:r>
        <w:t xml:space="preserve"> est</w:t>
      </w:r>
      <w:r w:rsidR="00A4357E">
        <w:t>e</w:t>
      </w:r>
      <w:r>
        <w:t xml:space="preserve"> concurso con motivo del Año Internacional de la Química (2011) con el objetivo de que alumnos </w:t>
      </w:r>
      <w:r w:rsidR="00A4357E">
        <w:t>de</w:t>
      </w:r>
      <w:r w:rsidR="0076618E">
        <w:t xml:space="preserve"> pregrado y de post grado de la</w:t>
      </w:r>
      <w:r w:rsidR="00A4357E">
        <w:t xml:space="preserve"> Facultad muestren de manera lúdica y entretenida cuanto saben de Química.</w:t>
      </w:r>
    </w:p>
    <w:p w:rsidR="006E5927" w:rsidRPr="00916F59" w:rsidRDefault="006E5927" w:rsidP="006E5927">
      <w:pPr>
        <w:rPr>
          <w:b/>
        </w:rPr>
      </w:pPr>
      <w:r w:rsidRPr="00916F59">
        <w:rPr>
          <w:b/>
        </w:rPr>
        <w:t>BASES DEL CONCURSO:</w:t>
      </w:r>
    </w:p>
    <w:p w:rsidR="006E5927" w:rsidRDefault="006E5927" w:rsidP="00916F59">
      <w:pPr>
        <w:pStyle w:val="Prrafodelista"/>
        <w:numPr>
          <w:ilvl w:val="0"/>
          <w:numId w:val="2"/>
        </w:numPr>
        <w:ind w:left="567" w:hanging="567"/>
        <w:jc w:val="both"/>
      </w:pPr>
      <w:r>
        <w:t>Participación</w:t>
      </w:r>
      <w:r w:rsidR="00916F59">
        <w:t>:</w:t>
      </w:r>
    </w:p>
    <w:p w:rsidR="00916F59" w:rsidRDefault="00916F59" w:rsidP="00CE3592">
      <w:pPr>
        <w:pStyle w:val="Prrafodelista"/>
        <w:spacing w:line="360" w:lineRule="auto"/>
        <w:ind w:left="567"/>
        <w:jc w:val="both"/>
      </w:pPr>
      <w:r>
        <w:t xml:space="preserve">La participación está abierta </w:t>
      </w:r>
      <w:r w:rsidR="00A4357E">
        <w:t>todos los alumnos de pre y post grado de la Facultad de Química de la Pontificia Universidad Católica de Chile. La participación al concurso es individual</w:t>
      </w:r>
      <w:r w:rsidR="00EE7F6E">
        <w:t>.</w:t>
      </w:r>
    </w:p>
    <w:p w:rsidR="00916F59" w:rsidRDefault="00916F59" w:rsidP="00916F59">
      <w:pPr>
        <w:pStyle w:val="Prrafodelista"/>
        <w:ind w:left="567"/>
        <w:jc w:val="both"/>
      </w:pPr>
    </w:p>
    <w:p w:rsidR="00916F59" w:rsidRDefault="00E731F7" w:rsidP="00201027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</w:pPr>
      <w:r>
        <w:t>Lema:</w:t>
      </w:r>
    </w:p>
    <w:p w:rsidR="00E731F7" w:rsidRDefault="00E731F7" w:rsidP="00201027">
      <w:pPr>
        <w:pStyle w:val="Prrafodelista"/>
        <w:spacing w:line="360" w:lineRule="auto"/>
        <w:ind w:left="567"/>
        <w:jc w:val="both"/>
      </w:pPr>
      <w:r>
        <w:t>“</w:t>
      </w:r>
      <w:r w:rsidR="00FB1F68">
        <w:t>Para</w:t>
      </w:r>
      <w:r>
        <w:t xml:space="preserve"> </w:t>
      </w:r>
      <w:r w:rsidR="00A4357E">
        <w:t xml:space="preserve">mí todo </w:t>
      </w:r>
      <w:r>
        <w:t>es Química”, debido a la celebración del Año Internacional de la Química (2011)</w:t>
      </w:r>
    </w:p>
    <w:p w:rsidR="00E731F7" w:rsidRDefault="00E731F7" w:rsidP="00201027">
      <w:pPr>
        <w:pStyle w:val="Prrafodelista"/>
        <w:spacing w:line="360" w:lineRule="auto"/>
        <w:ind w:left="567"/>
        <w:jc w:val="both"/>
      </w:pPr>
    </w:p>
    <w:p w:rsidR="00916F59" w:rsidRDefault="00A4357E" w:rsidP="00201027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</w:pPr>
      <w:r>
        <w:t>Inscripción</w:t>
      </w:r>
      <w:r w:rsidR="00E731F7">
        <w:t>:</w:t>
      </w:r>
    </w:p>
    <w:p w:rsidR="00A4357E" w:rsidRDefault="00A4357E" w:rsidP="00201027">
      <w:pPr>
        <w:pStyle w:val="Prrafodelista"/>
        <w:spacing w:line="360" w:lineRule="auto"/>
        <w:ind w:left="567"/>
        <w:jc w:val="both"/>
      </w:pPr>
      <w:r>
        <w:t xml:space="preserve">La inscripción la realizará el </w:t>
      </w:r>
      <w:r w:rsidR="00917F11">
        <w:t>C</w:t>
      </w:r>
      <w:r>
        <w:t xml:space="preserve">entro de </w:t>
      </w:r>
      <w:r w:rsidR="00917F11">
        <w:t>A</w:t>
      </w:r>
      <w:r>
        <w:t xml:space="preserve">lumnos de la Facultad. No existe un cupo máximo de participantes. Los </w:t>
      </w:r>
      <w:r w:rsidR="00917F11">
        <w:t>concursantes</w:t>
      </w:r>
      <w:r>
        <w:t xml:space="preserve"> </w:t>
      </w:r>
      <w:r w:rsidR="00917F11">
        <w:t>serán</w:t>
      </w:r>
      <w:r>
        <w:t xml:space="preserve"> </w:t>
      </w:r>
      <w:r w:rsidR="00917F11">
        <w:t xml:space="preserve">seleccionados entre los inscritos </w:t>
      </w:r>
      <w:r>
        <w:t xml:space="preserve"> el mismo día del concurso por responder ad</w:t>
      </w:r>
      <w:r w:rsidR="00917F11">
        <w:t>ecuadamente y de manera  rápida las preguntas iniciales del concurso</w:t>
      </w:r>
      <w:r>
        <w:t>.</w:t>
      </w:r>
    </w:p>
    <w:p w:rsidR="00E731F7" w:rsidRDefault="00201027" w:rsidP="00201027">
      <w:pPr>
        <w:pStyle w:val="Prrafodelista"/>
        <w:spacing w:line="360" w:lineRule="auto"/>
        <w:ind w:left="567"/>
        <w:jc w:val="both"/>
      </w:pPr>
      <w:r>
        <w:t>Fecha límite</w:t>
      </w:r>
      <w:r w:rsidR="00A4357E">
        <w:t xml:space="preserve"> de inscripción</w:t>
      </w:r>
      <w:r>
        <w:t>: viernes 4 de noviembre a las 18: 00 hrs.</w:t>
      </w:r>
    </w:p>
    <w:p w:rsidR="005E7C9E" w:rsidRDefault="005E7C9E" w:rsidP="005E7C9E">
      <w:pPr>
        <w:pStyle w:val="Prrafodelista"/>
        <w:spacing w:line="360" w:lineRule="auto"/>
        <w:ind w:left="567"/>
        <w:jc w:val="both"/>
      </w:pPr>
    </w:p>
    <w:p w:rsidR="00253763" w:rsidRDefault="00253763" w:rsidP="00253763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</w:pPr>
      <w:r>
        <w:t>Lugar y fecha del concurso: Martes 15 de noviembre</w:t>
      </w:r>
      <w:r w:rsidR="00917F11">
        <w:t>,15:30 h</w:t>
      </w:r>
      <w:r>
        <w:t xml:space="preserve"> en los jardines de la Facultad de Química. </w:t>
      </w:r>
    </w:p>
    <w:p w:rsidR="00253763" w:rsidRDefault="00253763" w:rsidP="00253763">
      <w:pPr>
        <w:pStyle w:val="Prrafodelista"/>
        <w:spacing w:line="360" w:lineRule="auto"/>
        <w:ind w:left="567"/>
        <w:jc w:val="both"/>
      </w:pPr>
    </w:p>
    <w:p w:rsidR="005E7C9E" w:rsidRDefault="00253763" w:rsidP="00201027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</w:pPr>
      <w:r>
        <w:t>Características del concurso</w:t>
      </w:r>
      <w:r w:rsidR="005E7C9E">
        <w:t>:</w:t>
      </w:r>
    </w:p>
    <w:p w:rsidR="00253763" w:rsidRDefault="00253763" w:rsidP="005E7C9E">
      <w:pPr>
        <w:pStyle w:val="Prrafodelista"/>
        <w:spacing w:line="360" w:lineRule="auto"/>
        <w:ind w:left="567"/>
        <w:jc w:val="both"/>
      </w:pPr>
      <w:r>
        <w:t>Hay un cierto número de participantes en el escenario. Se formula una pregunta al primer participante. Existen tres posibilidades:</w:t>
      </w:r>
    </w:p>
    <w:p w:rsidR="00253763" w:rsidRDefault="00253763" w:rsidP="00253763">
      <w:pPr>
        <w:pStyle w:val="Prrafodelista"/>
        <w:numPr>
          <w:ilvl w:val="0"/>
          <w:numId w:val="3"/>
        </w:numPr>
        <w:spacing w:line="360" w:lineRule="auto"/>
        <w:jc w:val="both"/>
      </w:pPr>
      <w:r>
        <w:t>El alumno acierta: sigue participando</w:t>
      </w:r>
    </w:p>
    <w:p w:rsidR="00253763" w:rsidRDefault="00253763" w:rsidP="00253763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El alumno pasa: se pone </w:t>
      </w:r>
      <w:r w:rsidR="0098512E">
        <w:t>en el último lugar de los</w:t>
      </w:r>
      <w:r>
        <w:t xml:space="preserve"> participantes</w:t>
      </w:r>
    </w:p>
    <w:p w:rsidR="00253763" w:rsidRDefault="00253763" w:rsidP="00253763">
      <w:pPr>
        <w:pStyle w:val="Prrafodelista"/>
        <w:numPr>
          <w:ilvl w:val="0"/>
          <w:numId w:val="3"/>
        </w:numPr>
        <w:spacing w:line="360" w:lineRule="auto"/>
        <w:jc w:val="both"/>
      </w:pPr>
      <w:r>
        <w:t>El alumno responde erróneamente: sale del juego.</w:t>
      </w:r>
    </w:p>
    <w:p w:rsidR="005E7C9E" w:rsidRDefault="00253763" w:rsidP="00253763">
      <w:pPr>
        <w:pStyle w:val="Prrafodelista"/>
        <w:spacing w:line="360" w:lineRule="auto"/>
        <w:ind w:left="567"/>
        <w:jc w:val="both"/>
      </w:pPr>
      <w:r>
        <w:lastRenderedPageBreak/>
        <w:t xml:space="preserve">El concurso termina cuando se responden todas las preguntas y el ganador es el </w:t>
      </w:r>
      <w:r w:rsidR="0098512E">
        <w:t>que responde acertadamente la última pregunta.</w:t>
      </w:r>
      <w:r w:rsidR="00AF58CD">
        <w:t xml:space="preserve"> Todas las preguntas formuladas tienen relación con la química y son de selección múltiple.</w:t>
      </w:r>
    </w:p>
    <w:p w:rsidR="00D9088F" w:rsidRDefault="00D9088F" w:rsidP="005E7C9E">
      <w:pPr>
        <w:pStyle w:val="Prrafodelista"/>
        <w:spacing w:line="360" w:lineRule="auto"/>
        <w:ind w:left="567"/>
        <w:jc w:val="both"/>
      </w:pPr>
    </w:p>
    <w:p w:rsidR="005E7C9E" w:rsidRDefault="00AF58CD" w:rsidP="00201027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</w:pPr>
      <w:r>
        <w:t>Premio</w:t>
      </w:r>
      <w:r w:rsidR="005E7C9E">
        <w:t>:</w:t>
      </w:r>
    </w:p>
    <w:p w:rsidR="005E7C9E" w:rsidRDefault="00917F11" w:rsidP="005E7C9E">
      <w:pPr>
        <w:pStyle w:val="Prrafodelista"/>
        <w:spacing w:line="360" w:lineRule="auto"/>
        <w:ind w:left="567"/>
        <w:jc w:val="both"/>
      </w:pPr>
      <w:r>
        <w:t xml:space="preserve">1 </w:t>
      </w:r>
      <w:r w:rsidR="00AF58CD">
        <w:t>Ipod-32G</w:t>
      </w:r>
    </w:p>
    <w:p w:rsidR="005E7C9E" w:rsidRDefault="005E7C9E" w:rsidP="005E7C9E">
      <w:pPr>
        <w:pStyle w:val="Prrafodelista"/>
        <w:spacing w:line="360" w:lineRule="auto"/>
        <w:ind w:left="567"/>
        <w:jc w:val="both"/>
      </w:pPr>
    </w:p>
    <w:p w:rsidR="005E7C9E" w:rsidRDefault="005E7C9E" w:rsidP="005E7C9E">
      <w:pPr>
        <w:pStyle w:val="Prrafodelista"/>
        <w:spacing w:line="360" w:lineRule="auto"/>
        <w:ind w:left="567"/>
        <w:jc w:val="both"/>
      </w:pPr>
    </w:p>
    <w:p w:rsidR="005E7C9E" w:rsidRDefault="005E7C9E" w:rsidP="005E7C9E">
      <w:pPr>
        <w:pStyle w:val="Prrafodelista"/>
        <w:spacing w:line="360" w:lineRule="auto"/>
        <w:ind w:left="0"/>
        <w:jc w:val="both"/>
      </w:pPr>
      <w:r>
        <w:t>Cualquier duda comunicarse con:</w:t>
      </w:r>
    </w:p>
    <w:p w:rsidR="005E7C9E" w:rsidRDefault="005E7C9E" w:rsidP="005E7C9E">
      <w:pPr>
        <w:pStyle w:val="Prrafodelista"/>
        <w:spacing w:line="360" w:lineRule="auto"/>
        <w:ind w:left="0"/>
        <w:jc w:val="both"/>
      </w:pPr>
      <w:r>
        <w:t>Prof. Ana María Edwards (</w:t>
      </w:r>
      <w:hyperlink r:id="rId5" w:history="1">
        <w:r w:rsidRPr="00A073FC">
          <w:rPr>
            <w:rStyle w:val="Hipervnculo"/>
          </w:rPr>
          <w:t>aedwards@uc.cl</w:t>
        </w:r>
      </w:hyperlink>
      <w:r>
        <w:t>)</w:t>
      </w:r>
    </w:p>
    <w:p w:rsidR="005E7C9E" w:rsidRDefault="005E7C9E" w:rsidP="005E7C9E">
      <w:pPr>
        <w:pStyle w:val="Prrafodelista"/>
        <w:spacing w:line="360" w:lineRule="auto"/>
        <w:ind w:left="0"/>
        <w:jc w:val="both"/>
      </w:pPr>
      <w:r>
        <w:t>Prof. Javiera Alvarez (mjalvare@uc.cl)</w:t>
      </w:r>
    </w:p>
    <w:sectPr w:rsidR="005E7C9E" w:rsidSect="004C7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760"/>
    <w:multiLevelType w:val="hybridMultilevel"/>
    <w:tmpl w:val="C3FC56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4A50"/>
    <w:multiLevelType w:val="hybridMultilevel"/>
    <w:tmpl w:val="4A8EB17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E36746"/>
    <w:multiLevelType w:val="hybridMultilevel"/>
    <w:tmpl w:val="1292C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927"/>
    <w:rsid w:val="000A0D34"/>
    <w:rsid w:val="000D5DD7"/>
    <w:rsid w:val="000D68CC"/>
    <w:rsid w:val="00201027"/>
    <w:rsid w:val="00253763"/>
    <w:rsid w:val="004C76D3"/>
    <w:rsid w:val="005170FF"/>
    <w:rsid w:val="005E7C9E"/>
    <w:rsid w:val="006B6267"/>
    <w:rsid w:val="006E5927"/>
    <w:rsid w:val="0076618E"/>
    <w:rsid w:val="008B358B"/>
    <w:rsid w:val="00916F59"/>
    <w:rsid w:val="00917F11"/>
    <w:rsid w:val="00960FF3"/>
    <w:rsid w:val="0098512E"/>
    <w:rsid w:val="00A4357E"/>
    <w:rsid w:val="00AF58CD"/>
    <w:rsid w:val="00BA3F6B"/>
    <w:rsid w:val="00C308B2"/>
    <w:rsid w:val="00CD0760"/>
    <w:rsid w:val="00CE3592"/>
    <w:rsid w:val="00D9088F"/>
    <w:rsid w:val="00E731F7"/>
    <w:rsid w:val="00EA7402"/>
    <w:rsid w:val="00EE7F6E"/>
    <w:rsid w:val="00FB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F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7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edwards@uc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Alvarez</dc:creator>
  <cp:keywords/>
  <dc:description/>
  <cp:lastModifiedBy>Javiera Alvarez</cp:lastModifiedBy>
  <cp:revision>3</cp:revision>
  <dcterms:created xsi:type="dcterms:W3CDTF">2011-09-21T18:12:00Z</dcterms:created>
  <dcterms:modified xsi:type="dcterms:W3CDTF">2011-09-21T20:21:00Z</dcterms:modified>
</cp:coreProperties>
</file>